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F00A" w14:textId="77777777" w:rsidR="00091B0E" w:rsidRPr="00FD6C0E" w:rsidRDefault="00091B0E" w:rsidP="00091B0E">
      <w:pPr>
        <w:pStyle w:val="Logheader"/>
        <w:rPr>
          <w:rFonts w:ascii="Avenir Book" w:hAnsi="Avenir Book"/>
          <w:sz w:val="52"/>
        </w:rPr>
      </w:pPr>
      <w:r w:rsidRPr="00FD6C0E">
        <w:rPr>
          <w:rFonts w:ascii="Avenir Book" w:eastAsiaTheme="minorHAnsi" w:hAnsi="Avenir Book"/>
          <w:sz w:val="52"/>
        </w:rPr>
        <w:t>Stephen Shapiro’s Introduction</w:t>
      </w:r>
    </w:p>
    <w:p w14:paraId="7BD4AB56" w14:textId="77777777" w:rsidR="00091B0E" w:rsidRPr="00FD6C0E" w:rsidRDefault="00091B0E" w:rsidP="00091B0E">
      <w:pPr>
        <w:rPr>
          <w:rFonts w:ascii="Avenir Book" w:eastAsiaTheme="minorHAnsi" w:hAnsi="Avenir Book"/>
          <w:sz w:val="22"/>
          <w:szCs w:val="22"/>
        </w:rPr>
      </w:pPr>
    </w:p>
    <w:p w14:paraId="28BE09A4" w14:textId="60B8C982" w:rsidR="00091B0E" w:rsidRPr="006D29A5" w:rsidRDefault="00527152" w:rsidP="00091B0E">
      <w:pPr>
        <w:spacing w:before="100" w:beforeAutospacing="1" w:after="100" w:afterAutospacing="1"/>
        <w:rPr>
          <w:rFonts w:ascii="Avenir Book" w:hAnsi="Avenir Book"/>
          <w:sz w:val="32"/>
          <w:szCs w:val="32"/>
        </w:rPr>
      </w:pPr>
      <w:r w:rsidRPr="006D29A5">
        <w:rPr>
          <w:rFonts w:ascii="Avenir Book" w:hAnsi="Avenir Book"/>
          <w:sz w:val="32"/>
          <w:szCs w:val="32"/>
        </w:rPr>
        <w:t xml:space="preserve">Our </w:t>
      </w:r>
      <w:r w:rsidR="006C5B90">
        <w:rPr>
          <w:rFonts w:ascii="Avenir Book" w:hAnsi="Avenir Book"/>
          <w:sz w:val="32"/>
          <w:szCs w:val="32"/>
        </w:rPr>
        <w:t>speaker</w:t>
      </w:r>
      <w:r w:rsidR="00813404">
        <w:rPr>
          <w:rFonts w:ascii="Avenir Book" w:hAnsi="Avenir Book"/>
          <w:sz w:val="32"/>
          <w:szCs w:val="32"/>
        </w:rPr>
        <w:t xml:space="preserve"> </w:t>
      </w:r>
      <w:r w:rsidR="004E5A4A">
        <w:rPr>
          <w:rFonts w:ascii="Avenir Book" w:hAnsi="Avenir Book"/>
          <w:sz w:val="32"/>
          <w:szCs w:val="32"/>
        </w:rPr>
        <w:t>this morning</w:t>
      </w:r>
      <w:r w:rsidRPr="006D29A5">
        <w:rPr>
          <w:rFonts w:ascii="Avenir Book" w:hAnsi="Avenir Book"/>
          <w:sz w:val="32"/>
          <w:szCs w:val="32"/>
        </w:rPr>
        <w:t xml:space="preserve"> has presented his perspectives on innovation to audiences in over </w:t>
      </w:r>
      <w:r w:rsidR="009825E5" w:rsidRPr="006D29A5">
        <w:rPr>
          <w:rFonts w:ascii="Avenir Book" w:hAnsi="Avenir Book"/>
          <w:sz w:val="32"/>
          <w:szCs w:val="32"/>
        </w:rPr>
        <w:t>50</w:t>
      </w:r>
      <w:r w:rsidR="00091B0E" w:rsidRPr="006D29A5">
        <w:rPr>
          <w:rFonts w:ascii="Avenir Book" w:hAnsi="Avenir Book"/>
          <w:sz w:val="32"/>
          <w:szCs w:val="32"/>
        </w:rPr>
        <w:t xml:space="preserve"> countries. </w:t>
      </w:r>
    </w:p>
    <w:p w14:paraId="1D8494BF" w14:textId="5A88A899" w:rsidR="00091B0E" w:rsidRPr="006D29A5" w:rsidRDefault="00527152" w:rsidP="00091B0E">
      <w:pPr>
        <w:spacing w:before="100" w:beforeAutospacing="1" w:after="100" w:afterAutospacing="1"/>
        <w:rPr>
          <w:rFonts w:ascii="Avenir Book" w:hAnsi="Avenir Book"/>
          <w:sz w:val="32"/>
          <w:szCs w:val="32"/>
        </w:rPr>
      </w:pPr>
      <w:r w:rsidRPr="006D29A5">
        <w:rPr>
          <w:rFonts w:ascii="Avenir Book" w:hAnsi="Avenir Book"/>
          <w:sz w:val="32"/>
          <w:szCs w:val="32"/>
        </w:rPr>
        <w:t xml:space="preserve">He started his work in innovation </w:t>
      </w:r>
      <w:r w:rsidR="00DA3250" w:rsidRPr="006D29A5">
        <w:rPr>
          <w:rFonts w:ascii="Avenir Book" w:hAnsi="Avenir Book"/>
          <w:sz w:val="32"/>
          <w:szCs w:val="32"/>
        </w:rPr>
        <w:t>25 years ago</w:t>
      </w:r>
      <w:r w:rsidRPr="006D29A5">
        <w:rPr>
          <w:rFonts w:ascii="Avenir Book" w:hAnsi="Avenir Book"/>
          <w:sz w:val="32"/>
          <w:szCs w:val="32"/>
        </w:rPr>
        <w:t xml:space="preserve"> when </w:t>
      </w:r>
      <w:r w:rsidR="00091B0E" w:rsidRPr="006D29A5">
        <w:rPr>
          <w:rFonts w:ascii="Avenir Book" w:hAnsi="Avenir Book"/>
          <w:sz w:val="32"/>
          <w:szCs w:val="32"/>
        </w:rPr>
        <w:t xml:space="preserve">he created and led </w:t>
      </w:r>
      <w:r w:rsidRPr="006D29A5">
        <w:rPr>
          <w:rFonts w:ascii="Avenir Book" w:hAnsi="Avenir Book"/>
          <w:sz w:val="32"/>
          <w:szCs w:val="32"/>
        </w:rPr>
        <w:t>a</w:t>
      </w:r>
      <w:r w:rsidR="00091B0E" w:rsidRPr="006D29A5">
        <w:rPr>
          <w:rFonts w:ascii="Avenir Book" w:hAnsi="Avenir Book"/>
          <w:sz w:val="32"/>
          <w:szCs w:val="32"/>
        </w:rPr>
        <w:t xml:space="preserve"> 20,000-person innovation practice</w:t>
      </w:r>
      <w:r w:rsidRPr="006D29A5">
        <w:rPr>
          <w:rFonts w:ascii="Avenir Book" w:hAnsi="Avenir Book"/>
          <w:sz w:val="32"/>
          <w:szCs w:val="32"/>
        </w:rPr>
        <w:t xml:space="preserve"> for the consulting firm Accenture</w:t>
      </w:r>
      <w:r w:rsidR="00091B0E" w:rsidRPr="006D29A5">
        <w:rPr>
          <w:rFonts w:ascii="Avenir Book" w:hAnsi="Avenir Book"/>
          <w:sz w:val="32"/>
          <w:szCs w:val="32"/>
        </w:rPr>
        <w:t xml:space="preserve">. </w:t>
      </w:r>
    </w:p>
    <w:p w14:paraId="0B51EB33" w14:textId="650079E8" w:rsidR="005D6F9E" w:rsidRDefault="00091B0E" w:rsidP="00091B0E">
      <w:pPr>
        <w:spacing w:before="100" w:beforeAutospacing="1" w:after="100" w:afterAutospacing="1"/>
        <w:rPr>
          <w:rFonts w:ascii="Avenir Book" w:hAnsi="Avenir Book"/>
          <w:sz w:val="32"/>
          <w:szCs w:val="32"/>
        </w:rPr>
      </w:pPr>
      <w:r w:rsidRPr="006D29A5">
        <w:rPr>
          <w:rFonts w:ascii="Avenir Book" w:hAnsi="Avenir Book"/>
          <w:sz w:val="32"/>
          <w:szCs w:val="32"/>
        </w:rPr>
        <w:t xml:space="preserve">He is the author of </w:t>
      </w:r>
      <w:r w:rsidR="004C0A40">
        <w:rPr>
          <w:rFonts w:ascii="Avenir Book" w:hAnsi="Avenir Book"/>
          <w:sz w:val="32"/>
          <w:szCs w:val="32"/>
        </w:rPr>
        <w:t>seven</w:t>
      </w:r>
      <w:r w:rsidRPr="006D29A5">
        <w:rPr>
          <w:rFonts w:ascii="Avenir Book" w:hAnsi="Avenir Book"/>
          <w:sz w:val="32"/>
          <w:szCs w:val="32"/>
        </w:rPr>
        <w:t xml:space="preserve"> books</w:t>
      </w:r>
      <w:r w:rsidR="005D6F9E">
        <w:rPr>
          <w:rFonts w:ascii="Avenir Book" w:hAnsi="Avenir Book"/>
          <w:sz w:val="32"/>
          <w:szCs w:val="32"/>
        </w:rPr>
        <w:t xml:space="preserve"> on innovation. </w:t>
      </w:r>
    </w:p>
    <w:p w14:paraId="1938AF6A" w14:textId="3A63376C" w:rsidR="00091B0E" w:rsidRPr="006D29A5" w:rsidRDefault="005D6F9E" w:rsidP="00091B0E">
      <w:pPr>
        <w:spacing w:before="100" w:beforeAutospacing="1" w:after="100" w:afterAutospacing="1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t>I</w:t>
      </w:r>
      <w:r w:rsidR="004C0A40" w:rsidRPr="004C0A40">
        <w:rPr>
          <w:rFonts w:ascii="Avenir Book" w:hAnsi="Avenir Book"/>
          <w:sz w:val="32"/>
          <w:szCs w:val="32"/>
        </w:rPr>
        <w:t>n 2015, he was inducted into the Speaker Hall of Fame.</w:t>
      </w:r>
    </w:p>
    <w:p w14:paraId="4729BEB2" w14:textId="4A31F5DC" w:rsidR="006C5B90" w:rsidRDefault="009825E5" w:rsidP="009825E5">
      <w:pPr>
        <w:spacing w:before="100" w:beforeAutospacing="1" w:after="100" w:afterAutospacing="1"/>
        <w:rPr>
          <w:rFonts w:ascii="Avenir Book" w:hAnsi="Avenir Book"/>
          <w:sz w:val="32"/>
          <w:szCs w:val="32"/>
        </w:rPr>
      </w:pPr>
      <w:r w:rsidRPr="006D29A5">
        <w:rPr>
          <w:rFonts w:ascii="Avenir Book" w:hAnsi="Avenir Book"/>
          <w:sz w:val="32"/>
          <w:szCs w:val="32"/>
        </w:rPr>
        <w:t xml:space="preserve">When </w:t>
      </w:r>
      <w:r w:rsidR="00527152" w:rsidRPr="006D29A5">
        <w:rPr>
          <w:rFonts w:ascii="Avenir Book" w:hAnsi="Avenir Book"/>
          <w:sz w:val="32"/>
          <w:szCs w:val="32"/>
        </w:rPr>
        <w:t>he</w:t>
      </w:r>
      <w:r w:rsidRPr="006D29A5">
        <w:rPr>
          <w:rFonts w:ascii="Avenir Book" w:hAnsi="Avenir Book"/>
          <w:sz w:val="32"/>
          <w:szCs w:val="32"/>
        </w:rPr>
        <w:t xml:space="preserve"> is not on stage speaking about innovation, he </w:t>
      </w:r>
      <w:r w:rsidR="00574626" w:rsidRPr="006D29A5">
        <w:rPr>
          <w:rFonts w:ascii="Avenir Book" w:hAnsi="Avenir Book"/>
          <w:sz w:val="32"/>
          <w:szCs w:val="32"/>
        </w:rPr>
        <w:t xml:space="preserve">enjoys dabbling in magic and making the impossible possible. </w:t>
      </w:r>
    </w:p>
    <w:p w14:paraId="4194ACAC" w14:textId="43CCD0DF" w:rsidR="006C5B90" w:rsidRPr="006D29A5" w:rsidRDefault="006C5B90" w:rsidP="009825E5">
      <w:pPr>
        <w:spacing w:before="100" w:beforeAutospacing="1" w:after="100" w:afterAutospacing="1"/>
        <w:rPr>
          <w:rFonts w:ascii="Avenir Book" w:hAnsi="Avenir Book"/>
          <w:sz w:val="32"/>
          <w:szCs w:val="32"/>
        </w:rPr>
      </w:pPr>
      <w:r w:rsidRPr="006C5B90">
        <w:rPr>
          <w:rFonts w:ascii="Avenir Book" w:hAnsi="Avenir Book"/>
          <w:sz w:val="32"/>
          <w:szCs w:val="32"/>
        </w:rPr>
        <w:t>Today</w:t>
      </w:r>
      <w:r w:rsidR="004E5A4A">
        <w:rPr>
          <w:rFonts w:ascii="Avenir Book" w:hAnsi="Avenir Book"/>
          <w:sz w:val="32"/>
          <w:szCs w:val="32"/>
        </w:rPr>
        <w:t>,</w:t>
      </w:r>
      <w:r w:rsidRPr="006C5B90">
        <w:rPr>
          <w:rFonts w:ascii="Avenir Book" w:hAnsi="Avenir Book"/>
          <w:sz w:val="32"/>
          <w:szCs w:val="32"/>
        </w:rPr>
        <w:t xml:space="preserve"> he will talk about </w:t>
      </w:r>
      <w:r w:rsidR="00930269">
        <w:rPr>
          <w:rFonts w:ascii="Avenir Book" w:hAnsi="Avenir Book"/>
          <w:sz w:val="32"/>
          <w:szCs w:val="32"/>
        </w:rPr>
        <w:t>[to be replaced with the theme of the presentation]</w:t>
      </w:r>
    </w:p>
    <w:p w14:paraId="234F110A" w14:textId="1C366A72" w:rsidR="003A32F1" w:rsidRDefault="003B002A">
      <w:pPr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t>P</w:t>
      </w:r>
      <w:r w:rsidR="00091B0E" w:rsidRPr="006D29A5">
        <w:rPr>
          <w:rFonts w:ascii="Avenir Book" w:hAnsi="Avenir Book"/>
          <w:sz w:val="32"/>
          <w:szCs w:val="32"/>
        </w:rPr>
        <w:t>lease help me welcome Stephen Shapiro.</w:t>
      </w:r>
    </w:p>
    <w:p w14:paraId="6E9E5501" w14:textId="77777777" w:rsidR="003A32F1" w:rsidRDefault="003A32F1">
      <w:pPr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br w:type="page"/>
      </w:r>
    </w:p>
    <w:p w14:paraId="4E36432F" w14:textId="77777777" w:rsidR="003A32F1" w:rsidRPr="003A32F1" w:rsidRDefault="003A32F1" w:rsidP="003A32F1">
      <w:pPr>
        <w:rPr>
          <w:rFonts w:ascii="Avenir Book" w:hAnsi="Avenir Book"/>
          <w:sz w:val="24"/>
        </w:rPr>
      </w:pPr>
      <w:r w:rsidRPr="003A32F1">
        <w:rPr>
          <w:rFonts w:ascii="Avenir Book" w:hAnsi="Avenir Book"/>
          <w:b/>
          <w:bCs/>
          <w:sz w:val="24"/>
        </w:rPr>
        <w:lastRenderedPageBreak/>
        <w:t>Bio</w:t>
      </w:r>
    </w:p>
    <w:p w14:paraId="12BC310D" w14:textId="77777777" w:rsidR="003A32F1" w:rsidRDefault="003A32F1" w:rsidP="003A32F1">
      <w:pPr>
        <w:rPr>
          <w:rFonts w:ascii="Avenir Book" w:hAnsi="Avenir Book"/>
          <w:sz w:val="24"/>
        </w:rPr>
      </w:pPr>
      <w:r w:rsidRPr="003A32F1">
        <w:rPr>
          <w:rFonts w:ascii="Avenir Book" w:hAnsi="Avenir Book"/>
          <w:sz w:val="24"/>
        </w:rPr>
        <w:t>Stephen Shapiro began his journey in innovation 25 years ago, founding and leading a 20,000-person innovation practice at Accenture.</w:t>
      </w:r>
    </w:p>
    <w:p w14:paraId="1A192597" w14:textId="77777777" w:rsidR="003A32F1" w:rsidRPr="003A32F1" w:rsidRDefault="003A32F1" w:rsidP="003A32F1">
      <w:pPr>
        <w:rPr>
          <w:rFonts w:ascii="Avenir Book" w:hAnsi="Avenir Book"/>
          <w:sz w:val="24"/>
        </w:rPr>
      </w:pPr>
    </w:p>
    <w:p w14:paraId="58B2846E" w14:textId="77777777" w:rsidR="003A32F1" w:rsidRPr="003A32F1" w:rsidRDefault="003A32F1" w:rsidP="003A32F1">
      <w:pPr>
        <w:rPr>
          <w:rFonts w:ascii="Avenir Book" w:hAnsi="Avenir Book"/>
          <w:sz w:val="24"/>
        </w:rPr>
      </w:pPr>
      <w:r w:rsidRPr="003A32F1">
        <w:rPr>
          <w:rFonts w:ascii="Avenir Book" w:hAnsi="Avenir Book"/>
          <w:sz w:val="24"/>
        </w:rPr>
        <w:t xml:space="preserve">Today, as the author of seven books, including his latest, </w:t>
      </w:r>
      <w:r w:rsidRPr="003A32F1">
        <w:rPr>
          <w:rFonts w:ascii="Avenir Book" w:hAnsi="Avenir Book"/>
          <w:i/>
          <w:iCs/>
          <w:sz w:val="24"/>
        </w:rPr>
        <w:t>PIVOTAL: Creating Stability in an Uncertain World</w:t>
      </w:r>
      <w:r w:rsidRPr="003A32F1">
        <w:rPr>
          <w:rFonts w:ascii="Avenir Book" w:hAnsi="Avenir Book"/>
          <w:sz w:val="24"/>
        </w:rPr>
        <w:t>, he continues to challenge the status quo and inspire creative breakthroughs.</w:t>
      </w:r>
    </w:p>
    <w:p w14:paraId="61C33987" w14:textId="77777777" w:rsidR="003A32F1" w:rsidRDefault="003A32F1" w:rsidP="003A32F1">
      <w:pPr>
        <w:rPr>
          <w:rFonts w:ascii="Avenir Book" w:hAnsi="Avenir Book"/>
          <w:sz w:val="24"/>
        </w:rPr>
      </w:pPr>
    </w:p>
    <w:p w14:paraId="538F5F74" w14:textId="51C3DB5C" w:rsidR="003A32F1" w:rsidRPr="003A32F1" w:rsidRDefault="003A32F1" w:rsidP="003A32F1">
      <w:pPr>
        <w:rPr>
          <w:rFonts w:ascii="Avenir Book" w:hAnsi="Avenir Book"/>
          <w:sz w:val="24"/>
        </w:rPr>
      </w:pPr>
      <w:r w:rsidRPr="003A32F1">
        <w:rPr>
          <w:rFonts w:ascii="Avenir Book" w:hAnsi="Avenir Book"/>
          <w:sz w:val="24"/>
        </w:rPr>
        <w:t>His Personality Poker® card game has been played by over 250,000 people, helping organizations create high-performing innovation teams.</w:t>
      </w:r>
    </w:p>
    <w:p w14:paraId="4BDD99E0" w14:textId="77777777" w:rsidR="003A32F1" w:rsidRDefault="003A32F1" w:rsidP="003A32F1">
      <w:pPr>
        <w:rPr>
          <w:rFonts w:ascii="Avenir Book" w:hAnsi="Avenir Book"/>
          <w:sz w:val="24"/>
        </w:rPr>
      </w:pPr>
    </w:p>
    <w:p w14:paraId="3E4DC9C5" w14:textId="1982D978" w:rsidR="003A32F1" w:rsidRPr="003A32F1" w:rsidRDefault="003A32F1" w:rsidP="003A32F1">
      <w:pPr>
        <w:rPr>
          <w:rFonts w:ascii="Avenir Book" w:hAnsi="Avenir Book"/>
          <w:sz w:val="24"/>
        </w:rPr>
      </w:pPr>
      <w:r w:rsidRPr="003A32F1">
        <w:rPr>
          <w:rFonts w:ascii="Avenir Book" w:hAnsi="Avenir Book"/>
          <w:sz w:val="24"/>
        </w:rPr>
        <w:t>Stephen’s expertise has been featured on major television networks like CNBC, USA Network, and TLC, making his work as dynamic on-screen as it is on stage.</w:t>
      </w:r>
    </w:p>
    <w:p w14:paraId="2EBAE731" w14:textId="77777777" w:rsidR="003A32F1" w:rsidRDefault="003A32F1" w:rsidP="003A32F1">
      <w:pPr>
        <w:rPr>
          <w:rFonts w:ascii="Avenir Book" w:hAnsi="Avenir Book"/>
          <w:sz w:val="24"/>
        </w:rPr>
      </w:pPr>
    </w:p>
    <w:p w14:paraId="4942623B" w14:textId="0F64F295" w:rsidR="003A32F1" w:rsidRPr="003A32F1" w:rsidRDefault="003A32F1" w:rsidP="003A32F1">
      <w:pPr>
        <w:rPr>
          <w:rFonts w:ascii="Avenir Book" w:hAnsi="Avenir Book"/>
          <w:sz w:val="24"/>
        </w:rPr>
      </w:pPr>
      <w:r w:rsidRPr="003A32F1">
        <w:rPr>
          <w:rFonts w:ascii="Avenir Book" w:hAnsi="Avenir Book"/>
          <w:sz w:val="24"/>
        </w:rPr>
        <w:t>Offstage, he channels his passion for innovation into magic, blending creativity with the art of making the impossible possible.</w:t>
      </w:r>
    </w:p>
    <w:p w14:paraId="74652FC5" w14:textId="77777777" w:rsidR="003A32F1" w:rsidRDefault="003A32F1" w:rsidP="003A32F1">
      <w:pPr>
        <w:rPr>
          <w:rFonts w:ascii="Avenir Book" w:hAnsi="Avenir Book"/>
          <w:sz w:val="24"/>
        </w:rPr>
      </w:pPr>
    </w:p>
    <w:p w14:paraId="12BF5F35" w14:textId="53440AF5" w:rsidR="003A32F1" w:rsidRPr="003A32F1" w:rsidRDefault="003A32F1" w:rsidP="003A32F1">
      <w:pPr>
        <w:rPr>
          <w:rFonts w:ascii="Avenir Book" w:hAnsi="Avenir Book"/>
          <w:sz w:val="24"/>
        </w:rPr>
      </w:pPr>
      <w:r w:rsidRPr="003A32F1">
        <w:rPr>
          <w:rFonts w:ascii="Avenir Book" w:hAnsi="Avenir Book"/>
          <w:sz w:val="24"/>
        </w:rPr>
        <w:t>With presentations in over 50 countries, a 2015 induction into the Speaker Hall of Fame, and his role as a Senior Research Fellow with The Conference Board, Stephen’s impact is as far-reaching as it is transformative.</w:t>
      </w:r>
    </w:p>
    <w:p w14:paraId="07EFF92A" w14:textId="77777777" w:rsidR="00527152" w:rsidRPr="00FD6C0E" w:rsidRDefault="00527152">
      <w:pPr>
        <w:rPr>
          <w:rFonts w:ascii="Avenir Book" w:hAnsi="Avenir Book"/>
          <w:sz w:val="24"/>
        </w:rPr>
      </w:pPr>
    </w:p>
    <w:sectPr w:rsidR="00527152" w:rsidRPr="00FD6C0E" w:rsidSect="0001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0E"/>
    <w:rsid w:val="00013130"/>
    <w:rsid w:val="00091B0E"/>
    <w:rsid w:val="001C1251"/>
    <w:rsid w:val="00387EA0"/>
    <w:rsid w:val="003A32F1"/>
    <w:rsid w:val="003B002A"/>
    <w:rsid w:val="00412EA6"/>
    <w:rsid w:val="004C0A40"/>
    <w:rsid w:val="004C573E"/>
    <w:rsid w:val="004E5A4A"/>
    <w:rsid w:val="00513B0B"/>
    <w:rsid w:val="00527152"/>
    <w:rsid w:val="00574626"/>
    <w:rsid w:val="005B59E0"/>
    <w:rsid w:val="005D6F9E"/>
    <w:rsid w:val="005E158C"/>
    <w:rsid w:val="00653057"/>
    <w:rsid w:val="00654D8E"/>
    <w:rsid w:val="006A140F"/>
    <w:rsid w:val="006C5B90"/>
    <w:rsid w:val="006D29A5"/>
    <w:rsid w:val="00813404"/>
    <w:rsid w:val="00872088"/>
    <w:rsid w:val="0088072D"/>
    <w:rsid w:val="0089498B"/>
    <w:rsid w:val="008F5349"/>
    <w:rsid w:val="00930269"/>
    <w:rsid w:val="00945295"/>
    <w:rsid w:val="009825E5"/>
    <w:rsid w:val="009F5348"/>
    <w:rsid w:val="00BF302A"/>
    <w:rsid w:val="00C9577D"/>
    <w:rsid w:val="00DA3250"/>
    <w:rsid w:val="00FB602F"/>
    <w:rsid w:val="00FD6C0E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7D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1B0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B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header">
    <w:name w:val="Log header"/>
    <w:basedOn w:val="Heading1"/>
    <w:qFormat/>
    <w:rsid w:val="00091B0E"/>
    <w:pPr>
      <w:keepLines w:val="0"/>
      <w:spacing w:before="0"/>
    </w:pPr>
    <w:rPr>
      <w:rFonts w:ascii="Arial Black" w:eastAsia="Times New Roman" w:hAnsi="Arial Black" w:cs="Times New Roman"/>
      <w:b/>
      <w:color w:val="4F6228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Stephen Shapiro’s Introduction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Shapiro</cp:lastModifiedBy>
  <cp:revision>13</cp:revision>
  <cp:lastPrinted>2021-06-26T22:08:00Z</cp:lastPrinted>
  <dcterms:created xsi:type="dcterms:W3CDTF">2022-09-19T16:07:00Z</dcterms:created>
  <dcterms:modified xsi:type="dcterms:W3CDTF">2025-05-18T16:04:00Z</dcterms:modified>
</cp:coreProperties>
</file>